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南银理财珠联璧合鑫逸稳一年218期封闭式公募人民币理财产品（Y30218）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706,631,349.46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